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F4" w:rsidRPr="00C50D5C" w:rsidRDefault="00C50D5C" w:rsidP="00C50D5C">
      <w:pPr>
        <w:shd w:val="clear" w:color="auto" w:fill="FFFFFF"/>
        <w:tabs>
          <w:tab w:val="left" w:pos="9356"/>
        </w:tabs>
        <w:spacing w:after="0" w:line="317" w:lineRule="exact"/>
        <w:ind w:right="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0D5C">
        <w:rPr>
          <w:rFonts w:ascii="Arial" w:eastAsia="Times New Roman" w:hAnsi="Arial" w:cs="Arial"/>
          <w:b/>
          <w:sz w:val="32"/>
          <w:szCs w:val="32"/>
        </w:rPr>
        <w:t>18.01.2024</w:t>
      </w:r>
      <w:r w:rsidR="00103024" w:rsidRPr="00C50D5C">
        <w:rPr>
          <w:rFonts w:ascii="Arial" w:eastAsia="Times New Roman" w:hAnsi="Arial" w:cs="Arial"/>
          <w:b/>
          <w:sz w:val="32"/>
          <w:szCs w:val="32"/>
        </w:rPr>
        <w:t>г.</w:t>
      </w:r>
      <w:r w:rsidR="00F41FF4" w:rsidRPr="00C50D5C">
        <w:rPr>
          <w:rFonts w:ascii="Arial" w:eastAsia="Times New Roman" w:hAnsi="Arial" w:cs="Arial"/>
          <w:b/>
          <w:sz w:val="32"/>
          <w:szCs w:val="32"/>
        </w:rPr>
        <w:t>№</w:t>
      </w:r>
      <w:r w:rsidRPr="00C50D5C">
        <w:rPr>
          <w:rFonts w:ascii="Arial" w:eastAsia="Times New Roman" w:hAnsi="Arial" w:cs="Arial"/>
          <w:b/>
          <w:sz w:val="32"/>
          <w:szCs w:val="32"/>
        </w:rPr>
        <w:t>20</w:t>
      </w:r>
    </w:p>
    <w:p w:rsidR="00F41FF4" w:rsidRPr="00C50D5C" w:rsidRDefault="00F41FF4" w:rsidP="00C50D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0D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1FF4" w:rsidRPr="00C50D5C" w:rsidRDefault="00F41FF4" w:rsidP="00C50D5C">
      <w:pPr>
        <w:pStyle w:val="a3"/>
        <w:jc w:val="center"/>
        <w:rPr>
          <w:rFonts w:ascii="Arial" w:hAnsi="Arial" w:cs="Arial"/>
          <w:b/>
          <w:spacing w:val="-7"/>
          <w:sz w:val="32"/>
          <w:szCs w:val="32"/>
        </w:rPr>
      </w:pPr>
      <w:r w:rsidRPr="00C50D5C">
        <w:rPr>
          <w:rFonts w:ascii="Arial" w:hAnsi="Arial" w:cs="Arial"/>
          <w:b/>
          <w:spacing w:val="-7"/>
          <w:sz w:val="32"/>
          <w:szCs w:val="32"/>
        </w:rPr>
        <w:t>ИРКУТСКАЯ ОБЛАСТЬ</w:t>
      </w:r>
    </w:p>
    <w:p w:rsidR="00F41FF4" w:rsidRPr="00C50D5C" w:rsidRDefault="00F41FF4" w:rsidP="00C50D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0D5C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41FF4" w:rsidRPr="00C50D5C" w:rsidRDefault="00F41FF4" w:rsidP="00C50D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0D5C">
        <w:rPr>
          <w:rFonts w:ascii="Arial" w:hAnsi="Arial" w:cs="Arial"/>
          <w:b/>
          <w:sz w:val="32"/>
          <w:szCs w:val="32"/>
        </w:rPr>
        <w:t>АДМИНИСТРАЦИЯ</w:t>
      </w:r>
    </w:p>
    <w:p w:rsidR="00F41FF4" w:rsidRPr="00C50D5C" w:rsidRDefault="00F41FF4" w:rsidP="00C50D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0D5C">
        <w:rPr>
          <w:rFonts w:ascii="Arial" w:hAnsi="Arial" w:cs="Arial"/>
          <w:b/>
          <w:bCs/>
          <w:spacing w:val="-1"/>
          <w:sz w:val="32"/>
          <w:szCs w:val="32"/>
        </w:rPr>
        <w:t>ПОСТАНОВЛЕНИЕ</w:t>
      </w:r>
    </w:p>
    <w:p w:rsidR="00F41FF4" w:rsidRDefault="00F41FF4" w:rsidP="00F41FF4">
      <w:pPr>
        <w:pStyle w:val="msoplaintextbullet2gi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="00491915">
        <w:rPr>
          <w:rFonts w:ascii="Arial" w:hAnsi="Arial" w:cs="Arial"/>
          <w:b/>
          <w:sz w:val="32"/>
          <w:szCs w:val="32"/>
        </w:rPr>
        <w:t xml:space="preserve"> И ДОПОЛНЕНИЙ</w:t>
      </w:r>
      <w:r>
        <w:rPr>
          <w:rFonts w:ascii="Arial" w:hAnsi="Arial" w:cs="Arial"/>
          <w:b/>
          <w:sz w:val="32"/>
          <w:szCs w:val="32"/>
        </w:rPr>
        <w:t xml:space="preserve"> В ПОСТАНОВЛЕНИЕ АДМИНИСТРАЦИИ </w:t>
      </w:r>
      <w:r w:rsidR="00A51105">
        <w:rPr>
          <w:rFonts w:ascii="Arial" w:hAnsi="Arial" w:cs="Arial"/>
          <w:b/>
          <w:sz w:val="32"/>
          <w:szCs w:val="32"/>
        </w:rPr>
        <w:t>БОХАНСКОГО МУНИЦИПАЛЬНОГО РАЙОНА</w:t>
      </w:r>
      <w:r>
        <w:rPr>
          <w:rFonts w:ascii="Arial" w:hAnsi="Arial" w:cs="Arial"/>
          <w:b/>
          <w:sz w:val="32"/>
          <w:szCs w:val="32"/>
        </w:rPr>
        <w:t xml:space="preserve"> ОТ 18.01.</w:t>
      </w:r>
      <w:r w:rsidR="00491915">
        <w:rPr>
          <w:rFonts w:ascii="Arial" w:hAnsi="Arial" w:cs="Arial"/>
          <w:b/>
          <w:sz w:val="32"/>
          <w:szCs w:val="32"/>
        </w:rPr>
        <w:t xml:space="preserve">2023г </w:t>
      </w:r>
      <w:r>
        <w:rPr>
          <w:rFonts w:ascii="Arial" w:hAnsi="Arial" w:cs="Arial"/>
          <w:b/>
          <w:sz w:val="32"/>
          <w:szCs w:val="32"/>
        </w:rPr>
        <w:t>№ 20 «ОБ УТВЕРЖДЕНИИ ПРИМЕРНОГО ПОЛОЖЕНИЯ ОБ ОПЛАТЕ ТРУДА РАБОТНИКОВ МУНИЦИПАЛЬНЫХ БЮДЖЕТНЫХ ОБРАЗОВАТЕЛЬНЫХ УЧРЕЖДЕНИЙ, В ОТНОШЕНИИ КОТОРЫХ МУНИЦИПАЛЬНОЕ КАЗЁННОЕ УЧРЕЖДЕНИЕ  «УПРАВЛЕНИЕ ОБРАЗОВАНИЯ» МУНИЦИПАЛЬНОГО ОБРАЗОВАНИЯ «БОХАНСКИЙ РАЙОН» ЯВЛЯЕТСЯ ГЛАВНЫМ РАСПОРЯДИТЕЛЕМ БЮДЖЕТНЫХ СРЕДСТВ»</w:t>
      </w:r>
    </w:p>
    <w:p w:rsidR="00F41FF4" w:rsidRDefault="00F41FF4" w:rsidP="00F41FF4">
      <w:pPr>
        <w:pStyle w:val="msoplaintextbullet2gi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совершенствования системы оплаты труда работников муниципальных бюджетных образовательных учреждений, в отношении которых муниципальное казённое учреждение «Управление образования» муниципального образования «Боханский район» является главным распорядителем бюджетных средств, в соответствии с Федеральным законом №131-ФЗ от 06.10.2003г. «Об общих принципах организации местного самоуправления в Российской Федерации», ст.ст. 144,145 Трудового кодекса Российской Федерации, </w:t>
      </w:r>
      <w:r w:rsidRPr="00A51105">
        <w:rPr>
          <w:rFonts w:ascii="Arial" w:hAnsi="Arial" w:cs="Arial"/>
        </w:rPr>
        <w:t>ст. 8 Закона Иркутской области от 27.12.2016г. №1</w:t>
      </w:r>
      <w:r>
        <w:rPr>
          <w:rFonts w:ascii="Arial" w:hAnsi="Arial" w:cs="Arial"/>
        </w:rPr>
        <w:t>31-ОЗ «Об оплате труда работников государственных учреждений Иркутской области»,</w:t>
      </w:r>
      <w:r w:rsidR="00491915" w:rsidRPr="00AE2A26">
        <w:rPr>
          <w:rFonts w:ascii="Arial" w:hAnsi="Arial" w:cs="Arial"/>
        </w:rPr>
        <w:t xml:space="preserve">Приказа Министерства образования Иркутской области от </w:t>
      </w:r>
      <w:r w:rsidR="005F4E1A">
        <w:rPr>
          <w:rFonts w:ascii="Arial" w:hAnsi="Arial" w:cs="Arial"/>
        </w:rPr>
        <w:t>0</w:t>
      </w:r>
      <w:r w:rsidR="00463E58" w:rsidRPr="00AE2A26">
        <w:rPr>
          <w:rFonts w:ascii="Arial" w:hAnsi="Arial" w:cs="Arial"/>
        </w:rPr>
        <w:t>7.11</w:t>
      </w:r>
      <w:r w:rsidR="00491915" w:rsidRPr="00AE2A26">
        <w:rPr>
          <w:rFonts w:ascii="Arial" w:hAnsi="Arial" w:cs="Arial"/>
        </w:rPr>
        <w:t>.20</w:t>
      </w:r>
      <w:r w:rsidR="00463E58" w:rsidRPr="00AE2A26">
        <w:rPr>
          <w:rFonts w:ascii="Arial" w:hAnsi="Arial" w:cs="Arial"/>
        </w:rPr>
        <w:t>17</w:t>
      </w:r>
      <w:r w:rsidR="00491915" w:rsidRPr="00AE2A26">
        <w:rPr>
          <w:rFonts w:ascii="Arial" w:hAnsi="Arial" w:cs="Arial"/>
        </w:rPr>
        <w:t>года №</w:t>
      </w:r>
      <w:r w:rsidR="00463E58" w:rsidRPr="00AE2A26">
        <w:rPr>
          <w:rFonts w:ascii="Arial" w:hAnsi="Arial" w:cs="Arial"/>
        </w:rPr>
        <w:t>93</w:t>
      </w:r>
      <w:r w:rsidR="00491915" w:rsidRPr="00AE2A26">
        <w:rPr>
          <w:rFonts w:ascii="Arial" w:hAnsi="Arial" w:cs="Arial"/>
        </w:rPr>
        <w:t>-м</w:t>
      </w:r>
      <w:r w:rsidR="00463E58" w:rsidRPr="00AE2A26">
        <w:rPr>
          <w:rFonts w:ascii="Arial" w:hAnsi="Arial" w:cs="Arial"/>
        </w:rPr>
        <w:t>пр</w:t>
      </w:r>
      <w:r w:rsidR="005F4E1A">
        <w:rPr>
          <w:rFonts w:ascii="Arial" w:hAnsi="Arial" w:cs="Arial"/>
        </w:rPr>
        <w:t xml:space="preserve"> «Об утверждении Примерного положения об оплате труда работников государственных казенных, бюджетных, автономных учреждений Иркутской области , в отношении которых функции и полномочия учредителя осуществляет Министерство образования Иркутской </w:t>
      </w:r>
      <w:proofErr w:type="spellStart"/>
      <w:r w:rsidR="005F4E1A">
        <w:rPr>
          <w:rFonts w:ascii="Arial" w:hAnsi="Arial" w:cs="Arial"/>
        </w:rPr>
        <w:t>области»,</w:t>
      </w:r>
      <w:r w:rsidR="00463E58" w:rsidRPr="00AE2A26">
        <w:rPr>
          <w:rFonts w:ascii="Arial" w:hAnsi="Arial" w:cs="Arial"/>
        </w:rPr>
        <w:t>Постановлением</w:t>
      </w:r>
      <w:proofErr w:type="spellEnd"/>
      <w:r w:rsidR="00463E58" w:rsidRPr="00AE2A26">
        <w:rPr>
          <w:rFonts w:ascii="Arial" w:hAnsi="Arial" w:cs="Arial"/>
        </w:rPr>
        <w:t xml:space="preserve"> </w:t>
      </w:r>
      <w:proofErr w:type="spellStart"/>
      <w:r w:rsidR="00463E58" w:rsidRPr="00AE2A26">
        <w:rPr>
          <w:rFonts w:ascii="Arial" w:hAnsi="Arial" w:cs="Arial"/>
        </w:rPr>
        <w:t>Боханского</w:t>
      </w:r>
      <w:proofErr w:type="spellEnd"/>
      <w:r w:rsidR="00463E58" w:rsidRPr="00AE2A26">
        <w:rPr>
          <w:rFonts w:ascii="Arial" w:hAnsi="Arial" w:cs="Arial"/>
        </w:rPr>
        <w:t xml:space="preserve"> муниципального района от 16.01.2024г «Об индексации заработной платы работников муниципальных учреждений Боханского муниципального</w:t>
      </w:r>
      <w:r w:rsidR="00463E58">
        <w:rPr>
          <w:rFonts w:ascii="Arial" w:hAnsi="Arial" w:cs="Arial"/>
        </w:rPr>
        <w:t xml:space="preserve"> района»,</w:t>
      </w:r>
      <w:r>
        <w:rPr>
          <w:rFonts w:ascii="Arial" w:hAnsi="Arial" w:cs="Arial"/>
        </w:rPr>
        <w:t xml:space="preserve"> руководствуясь частью 1 ст.20 Устава Боханского муниципального  района:</w:t>
      </w:r>
    </w:p>
    <w:p w:rsidR="00F41FF4" w:rsidRDefault="00F41FF4" w:rsidP="00F41FF4">
      <w:pPr>
        <w:pStyle w:val="msoplaintextbullet2gif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41FF4" w:rsidRDefault="00F41FF4" w:rsidP="00F41FF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</w:t>
      </w:r>
      <w:r w:rsidR="00491915">
        <w:rPr>
          <w:rFonts w:ascii="Arial" w:hAnsi="Arial" w:cs="Arial"/>
          <w:sz w:val="24"/>
          <w:szCs w:val="24"/>
        </w:rPr>
        <w:t xml:space="preserve"> и дополнения</w:t>
      </w:r>
      <w:r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r w:rsidR="00A51105">
        <w:rPr>
          <w:rFonts w:ascii="Arial" w:hAnsi="Arial" w:cs="Arial"/>
          <w:sz w:val="24"/>
          <w:szCs w:val="24"/>
        </w:rPr>
        <w:t>Боханского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от 18.01.2023г №20 « Об утверждении Примерного положения об оплате труда работников муниципальных бюджетных образовательных учреждений, в отношении которых муниципальное казённое учреждение «Управление образования» муниципального образования «Боханский район» является главным распорядителем бюджетных средств.</w:t>
      </w:r>
    </w:p>
    <w:p w:rsidR="00F41FF4" w:rsidRPr="00A51105" w:rsidRDefault="00F41FF4" w:rsidP="00A51105">
      <w:pPr>
        <w:pStyle w:val="a3"/>
        <w:jc w:val="both"/>
        <w:rPr>
          <w:rFonts w:ascii="Arial" w:hAnsi="Arial" w:cs="Arial"/>
          <w:sz w:val="24"/>
          <w:szCs w:val="24"/>
        </w:rPr>
      </w:pPr>
      <w:r w:rsidRPr="00A51105">
        <w:rPr>
          <w:rFonts w:ascii="Arial" w:hAnsi="Arial" w:cs="Arial"/>
          <w:sz w:val="24"/>
          <w:szCs w:val="24"/>
        </w:rPr>
        <w:t xml:space="preserve">         2.</w:t>
      </w:r>
      <w:r w:rsidR="003E6CF4" w:rsidRPr="00A51105">
        <w:rPr>
          <w:rFonts w:ascii="Arial" w:hAnsi="Arial" w:cs="Arial"/>
          <w:sz w:val="24"/>
          <w:szCs w:val="24"/>
        </w:rPr>
        <w:t>П</w:t>
      </w:r>
      <w:r w:rsidRPr="00A51105">
        <w:rPr>
          <w:rFonts w:ascii="Arial" w:hAnsi="Arial" w:cs="Arial"/>
          <w:sz w:val="24"/>
          <w:szCs w:val="24"/>
        </w:rPr>
        <w:t xml:space="preserve">риложение </w:t>
      </w:r>
      <w:r w:rsidR="003E6CF4" w:rsidRPr="00A51105">
        <w:rPr>
          <w:rFonts w:ascii="Arial" w:hAnsi="Arial" w:cs="Arial"/>
          <w:sz w:val="24"/>
          <w:szCs w:val="24"/>
        </w:rPr>
        <w:t>1</w:t>
      </w:r>
      <w:r w:rsidR="00A51105" w:rsidRPr="00A51105">
        <w:rPr>
          <w:rFonts w:ascii="Arial" w:hAnsi="Arial" w:cs="Arial"/>
          <w:sz w:val="24"/>
          <w:szCs w:val="24"/>
        </w:rPr>
        <w:t xml:space="preserve"> к Примерному положению</w:t>
      </w:r>
      <w:r w:rsidRPr="00A51105">
        <w:rPr>
          <w:rFonts w:ascii="Arial" w:hAnsi="Arial" w:cs="Arial"/>
          <w:sz w:val="24"/>
          <w:szCs w:val="24"/>
        </w:rPr>
        <w:t xml:space="preserve"> «</w:t>
      </w:r>
      <w:r w:rsidR="003E6CF4" w:rsidRPr="00A51105">
        <w:rPr>
          <w:rFonts w:ascii="Arial" w:hAnsi="Arial" w:cs="Arial"/>
          <w:sz w:val="24"/>
          <w:szCs w:val="24"/>
        </w:rPr>
        <w:t>Рекомендуемые размеры минимальных окладов (ставок) работников образования(кроме дополнительного профессионального)</w:t>
      </w:r>
      <w:r w:rsidR="00B44EE7" w:rsidRPr="00A51105">
        <w:rPr>
          <w:rFonts w:ascii="Arial" w:hAnsi="Arial" w:cs="Arial"/>
          <w:sz w:val="24"/>
          <w:szCs w:val="24"/>
        </w:rPr>
        <w:t>»</w:t>
      </w:r>
      <w:r w:rsidR="003E6CF4" w:rsidRPr="00A51105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A51105" w:rsidRPr="00A51105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F41FF4" w:rsidRDefault="00F41FF4" w:rsidP="00A51105">
      <w:pPr>
        <w:pStyle w:val="a3"/>
        <w:jc w:val="both"/>
        <w:rPr>
          <w:rFonts w:ascii="Arial" w:hAnsi="Arial" w:cs="Arial"/>
          <w:sz w:val="24"/>
          <w:szCs w:val="24"/>
        </w:rPr>
      </w:pPr>
      <w:r w:rsidRPr="00A51105">
        <w:rPr>
          <w:rFonts w:ascii="Arial" w:hAnsi="Arial" w:cs="Arial"/>
          <w:sz w:val="24"/>
          <w:szCs w:val="24"/>
        </w:rPr>
        <w:t xml:space="preserve">        3.Настоящее постановление опубликовать в районной газете «Сельская правда» и разместить на официальном сайте Администрации Боханского муниципального района в сети Интернет.</w:t>
      </w:r>
    </w:p>
    <w:p w:rsidR="00AE2A26" w:rsidRDefault="00AE2A26" w:rsidP="00AE2A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AE2A26" w:rsidRDefault="00AE2A26" w:rsidP="00AE2A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AE2A26" w:rsidRDefault="00AE2A26" w:rsidP="00AE2A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463E58" w:rsidRPr="00A51105" w:rsidRDefault="0071300B" w:rsidP="00AE2A2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E2A26">
        <w:rPr>
          <w:rFonts w:ascii="Arial" w:hAnsi="Arial" w:cs="Arial"/>
          <w:sz w:val="24"/>
          <w:szCs w:val="24"/>
        </w:rPr>
        <w:t>. Настоящее Постановление вступает в силу с 01.01.2024г.</w:t>
      </w:r>
    </w:p>
    <w:p w:rsidR="00F41FF4" w:rsidRPr="00A51105" w:rsidRDefault="0071300B" w:rsidP="007130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</w:t>
      </w:r>
      <w:r w:rsidR="00F41FF4" w:rsidRPr="00A51105">
        <w:rPr>
          <w:rFonts w:ascii="Arial" w:hAnsi="Arial" w:cs="Arial"/>
          <w:sz w:val="24"/>
          <w:szCs w:val="24"/>
        </w:rPr>
        <w:t>.Контроль за исполнением настоящего постановления возложить на заместителя мэра по социальным вопросам Ч.П. Фёдорову.</w:t>
      </w:r>
    </w:p>
    <w:p w:rsidR="00F41FF4" w:rsidRDefault="00F41FF4" w:rsidP="00F41FF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51105" w:rsidRDefault="00A51105" w:rsidP="00F41FF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</w:t>
      </w:r>
      <w:r w:rsidR="00F41FF4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 xml:space="preserve">а </w:t>
      </w:r>
      <w:r w:rsidR="00F41FF4">
        <w:rPr>
          <w:rFonts w:ascii="Arial" w:hAnsi="Arial" w:cs="Arial"/>
          <w:sz w:val="24"/>
          <w:szCs w:val="24"/>
        </w:rPr>
        <w:t xml:space="preserve">Боханского муниципального района                                      </w:t>
      </w:r>
    </w:p>
    <w:p w:rsidR="00F41FF4" w:rsidRDefault="00A51105" w:rsidP="00F41FF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Е.Б.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</w:p>
    <w:p w:rsidR="00F41FF4" w:rsidRDefault="00F41FF4" w:rsidP="00F41FF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AE2A26" w:rsidRDefault="00AE2A26" w:rsidP="00C50D5C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AE2A26" w:rsidRDefault="00AE2A26" w:rsidP="00E136BE">
      <w:pPr>
        <w:pStyle w:val="a3"/>
        <w:jc w:val="right"/>
        <w:rPr>
          <w:rFonts w:ascii="Courier New" w:hAnsi="Courier New" w:cs="Courier New"/>
        </w:rPr>
      </w:pPr>
    </w:p>
    <w:p w:rsidR="00E136BE" w:rsidRDefault="00E136BE" w:rsidP="00E136BE">
      <w:pPr>
        <w:pStyle w:val="a3"/>
        <w:jc w:val="right"/>
        <w:rPr>
          <w:rFonts w:ascii="Courier New" w:hAnsi="Courier New" w:cs="Courier New"/>
        </w:rPr>
      </w:pPr>
      <w:r w:rsidRPr="00954B84">
        <w:rPr>
          <w:rFonts w:ascii="Courier New" w:hAnsi="Courier New" w:cs="Courier New"/>
        </w:rPr>
        <w:t>Приложение 1</w:t>
      </w:r>
    </w:p>
    <w:p w:rsidR="00E136BE" w:rsidRPr="00954B84" w:rsidRDefault="00E136BE" w:rsidP="00E136BE">
      <w:pPr>
        <w:pStyle w:val="a3"/>
        <w:jc w:val="right"/>
        <w:rPr>
          <w:rFonts w:ascii="Courier New" w:hAnsi="Courier New" w:cs="Courier New"/>
        </w:rPr>
      </w:pPr>
      <w:r w:rsidRPr="00954B84">
        <w:rPr>
          <w:rFonts w:ascii="Courier New" w:hAnsi="Courier New" w:cs="Courier New"/>
        </w:rPr>
        <w:t>к Примерному положению</w:t>
      </w:r>
    </w:p>
    <w:p w:rsidR="00E136BE" w:rsidRDefault="00E136BE" w:rsidP="00E136BE">
      <w:pPr>
        <w:pStyle w:val="a3"/>
        <w:jc w:val="right"/>
        <w:rPr>
          <w:rFonts w:ascii="Courier New" w:hAnsi="Courier New" w:cs="Courier New"/>
        </w:rPr>
      </w:pPr>
    </w:p>
    <w:p w:rsidR="00E136BE" w:rsidRPr="00954B84" w:rsidRDefault="00E136BE" w:rsidP="00E136BE">
      <w:pPr>
        <w:pStyle w:val="a3"/>
        <w:jc w:val="right"/>
        <w:rPr>
          <w:rFonts w:ascii="Courier New" w:hAnsi="Courier New" w:cs="Courier New"/>
        </w:rPr>
      </w:pPr>
    </w:p>
    <w:p w:rsidR="00E136BE" w:rsidRPr="00ED3C70" w:rsidRDefault="00E136BE" w:rsidP="00E136BE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1" w:name="Par362"/>
      <w:bookmarkEnd w:id="1"/>
      <w:r w:rsidRPr="00ED3C70">
        <w:rPr>
          <w:rFonts w:ascii="Arial" w:hAnsi="Arial" w:cs="Arial"/>
          <w:sz w:val="24"/>
          <w:szCs w:val="24"/>
        </w:rPr>
        <w:t>РЕКОМЕНДУЕМЫЕ РАЗМЕРЫ МИНИМАЛЬНЫХ ОКЛАДОВ (СТАВОК)</w:t>
      </w:r>
    </w:p>
    <w:p w:rsidR="00E136BE" w:rsidRPr="00ED3C70" w:rsidRDefault="00E136BE" w:rsidP="00E136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C70">
        <w:rPr>
          <w:rFonts w:ascii="Arial" w:hAnsi="Arial" w:cs="Arial"/>
          <w:sz w:val="24"/>
          <w:szCs w:val="24"/>
        </w:rPr>
        <w:t>РАБОТНИКОВ ОБРАЗОВАНИЯ (КРОМЕ ДОПОЛНИТЕЛЬНОГО</w:t>
      </w:r>
    </w:p>
    <w:p w:rsidR="00E136BE" w:rsidRPr="00ED3C70" w:rsidRDefault="00E136BE" w:rsidP="00E136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C70">
        <w:rPr>
          <w:rFonts w:ascii="Arial" w:hAnsi="Arial" w:cs="Arial"/>
          <w:sz w:val="24"/>
          <w:szCs w:val="24"/>
        </w:rPr>
        <w:t>ПРОФЕССИОНАЛЬНОГО)</w:t>
      </w:r>
    </w:p>
    <w:p w:rsidR="00E136BE" w:rsidRPr="00ED3C70" w:rsidRDefault="00E136BE" w:rsidP="00E136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C70">
        <w:rPr>
          <w:rFonts w:ascii="Arial" w:hAnsi="Arial" w:cs="Arial"/>
          <w:sz w:val="24"/>
          <w:szCs w:val="24"/>
        </w:rPr>
        <w:t>Размеры окладов (должностных окладов)  по ПКГ по должностям работников</w:t>
      </w:r>
    </w:p>
    <w:p w:rsidR="00E136BE" w:rsidRPr="00ED3C70" w:rsidRDefault="00E136BE" w:rsidP="00E136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C70">
        <w:rPr>
          <w:rFonts w:ascii="Arial" w:hAnsi="Arial" w:cs="Arial"/>
          <w:sz w:val="24"/>
          <w:szCs w:val="24"/>
        </w:rPr>
        <w:t>(профессиям рабочих) учреждений</w:t>
      </w:r>
    </w:p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  <w:r w:rsidRPr="00ED3C70">
        <w:rPr>
          <w:rFonts w:ascii="Arial" w:hAnsi="Arial" w:cs="Arial"/>
          <w:sz w:val="24"/>
          <w:szCs w:val="24"/>
        </w:rPr>
        <w:t>1.Работников образования (кроме дополнительного профессионального)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1"/>
        <w:gridCol w:w="3024"/>
      </w:tblGrid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Наименование должности (профессии)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Размеры окладов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(должностных) окладов, ставок заработной платы руб.</w:t>
            </w:r>
          </w:p>
        </w:tc>
      </w:tr>
      <w:tr w:rsidR="00E136BE" w:rsidRPr="00ED3C70" w:rsidTr="00AD71F2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Профессиональная квалификационная группа должностей работников учебно-вспомогательногоперсонала первого уровня</w:t>
            </w: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Помощник воспитателя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300B">
              <w:rPr>
                <w:rFonts w:ascii="Arial" w:hAnsi="Arial" w:cs="Arial"/>
                <w:sz w:val="24"/>
                <w:szCs w:val="24"/>
              </w:rPr>
              <w:t>1955</w:t>
            </w: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Секретарь учебной части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AD71F2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Профессиональная квалификационная группа должностей работников учебно-вспомогательного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ED3C70">
              <w:rPr>
                <w:rFonts w:ascii="Arial" w:hAnsi="Arial" w:cs="Arial"/>
                <w:sz w:val="24"/>
                <w:szCs w:val="24"/>
              </w:rPr>
              <w:t>ерсонала второго уровня</w:t>
            </w:r>
          </w:p>
        </w:tc>
      </w:tr>
      <w:tr w:rsidR="00E136BE" w:rsidRPr="00ED3C70" w:rsidTr="00AD71F2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1 квалификационный уровень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Дежурный по режиму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1300B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Младший воспитатель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AD71F2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2 квалификационный уровень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300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E136BE" w:rsidRPr="00ED3C70" w:rsidTr="00AD71F2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136BE" w:rsidRPr="00ED3C70" w:rsidTr="00E136BE">
        <w:trPr>
          <w:trHeight w:val="383"/>
        </w:trPr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1 </w:t>
            </w:r>
            <w:r w:rsidRPr="00ED3C70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FF7A26">
        <w:trPr>
          <w:trHeight w:val="1511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Старший вожатый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Инструктор по труду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Инструктор по физической культуре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Музыкальный руководитель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Инструктор слухового кабинета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300B">
              <w:rPr>
                <w:rFonts w:ascii="Arial" w:hAnsi="Arial" w:cs="Arial"/>
                <w:sz w:val="24"/>
                <w:szCs w:val="24"/>
              </w:rPr>
              <w:t>2153</w:t>
            </w:r>
          </w:p>
        </w:tc>
      </w:tr>
      <w:tr w:rsidR="00E136BE" w:rsidRPr="00ED3C70" w:rsidTr="00AD71F2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2 квалификационный уровень</w:t>
            </w: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Инструктор-методист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Концертмейстер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Педагог- организатор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300B">
              <w:rPr>
                <w:rFonts w:ascii="Arial" w:hAnsi="Arial" w:cs="Arial"/>
                <w:sz w:val="24"/>
                <w:szCs w:val="24"/>
              </w:rPr>
              <w:t>2183</w:t>
            </w:r>
          </w:p>
        </w:tc>
      </w:tr>
      <w:tr w:rsidR="00E136BE" w:rsidRPr="00ED3C70" w:rsidTr="00AD71F2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3 квалификационный уровень</w:t>
            </w: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Мастер производственного обучения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Методист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300B">
              <w:rPr>
                <w:rFonts w:ascii="Arial" w:hAnsi="Arial" w:cs="Arial"/>
                <w:sz w:val="24"/>
                <w:szCs w:val="24"/>
              </w:rPr>
              <w:t>2290</w:t>
            </w: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AD71F2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4 квалификационный уровень</w:t>
            </w:r>
          </w:p>
        </w:tc>
      </w:tr>
      <w:tr w:rsidR="00E136BE" w:rsidRPr="00ED3C70" w:rsidTr="00FF7A26">
        <w:trPr>
          <w:trHeight w:val="3523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Преподаватель (кроме преподавателей, отнесенных к ППС)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Руководитель физического воспитания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Старший методист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Тьютор (за исключением тьюторов, занятых в сфере ВПО и ДПО)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Учитель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Учитель-дефектолог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Учитель-логопед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Педагог-библиотекарь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300B">
              <w:rPr>
                <w:rFonts w:ascii="Arial" w:hAnsi="Arial" w:cs="Arial"/>
                <w:sz w:val="24"/>
                <w:szCs w:val="24"/>
              </w:rPr>
              <w:t>2305</w:t>
            </w:r>
          </w:p>
        </w:tc>
      </w:tr>
      <w:tr w:rsidR="00E136BE" w:rsidRPr="00ED3C70" w:rsidTr="00AD71F2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должностей руководителей структурных                       подразделений</w:t>
            </w:r>
          </w:p>
        </w:tc>
      </w:tr>
      <w:tr w:rsidR="00E136BE" w:rsidRPr="00ED3C70" w:rsidTr="00AD71F2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3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300B">
              <w:rPr>
                <w:rFonts w:ascii="Arial" w:hAnsi="Arial" w:cs="Arial"/>
                <w:sz w:val="24"/>
                <w:szCs w:val="24"/>
              </w:rPr>
              <w:t>2258</w:t>
            </w: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отделом</w:t>
            </w:r>
          </w:p>
        </w:tc>
        <w:tc>
          <w:tcPr>
            <w:tcW w:w="3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отделением</w:t>
            </w:r>
          </w:p>
        </w:tc>
        <w:tc>
          <w:tcPr>
            <w:tcW w:w="3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3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3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AD71F2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2 квалификационный уровень</w:t>
            </w: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Заведующий (начальник) обособленным структурным подразделением, реализующие основные общеобразовательные программы и дополнительные общеобразовательные программы</w:t>
            </w:r>
          </w:p>
        </w:tc>
        <w:tc>
          <w:tcPr>
            <w:tcW w:w="3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300B">
              <w:rPr>
                <w:rFonts w:ascii="Arial" w:hAnsi="Arial" w:cs="Arial"/>
                <w:sz w:val="24"/>
                <w:szCs w:val="24"/>
              </w:rPr>
              <w:t>2319</w:t>
            </w: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3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отдела</w:t>
            </w:r>
          </w:p>
        </w:tc>
        <w:tc>
          <w:tcPr>
            <w:tcW w:w="3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отделения</w:t>
            </w:r>
          </w:p>
        </w:tc>
        <w:tc>
          <w:tcPr>
            <w:tcW w:w="3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Учебно-консультационного пункта</w:t>
            </w:r>
          </w:p>
        </w:tc>
        <w:tc>
          <w:tcPr>
            <w:tcW w:w="3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других структурных подразделений  профессиональных образовательных организаций</w:t>
            </w:r>
          </w:p>
        </w:tc>
        <w:tc>
          <w:tcPr>
            <w:tcW w:w="3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Старший мастер профессиональ</w:t>
            </w:r>
            <w:r>
              <w:rPr>
                <w:rFonts w:ascii="Arial" w:hAnsi="Arial" w:cs="Arial"/>
                <w:sz w:val="24"/>
                <w:szCs w:val="24"/>
              </w:rPr>
              <w:t>ной образовательной организации</w:t>
            </w:r>
            <w:r w:rsidRPr="00ED3C70">
              <w:rPr>
                <w:rFonts w:ascii="Arial" w:hAnsi="Arial" w:cs="Arial"/>
                <w:sz w:val="24"/>
                <w:szCs w:val="24"/>
              </w:rPr>
              <w:t>,учреждения, (подразделения)</w:t>
            </w:r>
          </w:p>
        </w:tc>
        <w:tc>
          <w:tcPr>
            <w:tcW w:w="3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AD71F2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3 квалификационный уровень</w:t>
            </w: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профессиональных образовательных организаций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3C52C7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12379</w:t>
            </w:r>
          </w:p>
        </w:tc>
      </w:tr>
      <w:tr w:rsidR="00E136BE" w:rsidRPr="00ED3C70" w:rsidTr="00AD71F2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6 квалификационный уровень</w:t>
            </w:r>
          </w:p>
        </w:tc>
      </w:tr>
      <w:tr w:rsidR="00E136BE" w:rsidRPr="00ED3C70" w:rsidTr="00FF7A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19500</w:t>
            </w:r>
          </w:p>
        </w:tc>
      </w:tr>
    </w:tbl>
    <w:p w:rsidR="00E136BE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" w:name="Par477"/>
      <w:bookmarkStart w:id="3" w:name="Par487"/>
      <w:bookmarkEnd w:id="2"/>
      <w:bookmarkEnd w:id="3"/>
    </w:p>
    <w:p w:rsidR="00FF7A26" w:rsidRDefault="00FF7A26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  <w:r w:rsidRPr="00ED3C70">
        <w:rPr>
          <w:rFonts w:ascii="Arial" w:hAnsi="Arial" w:cs="Arial"/>
          <w:sz w:val="24"/>
          <w:szCs w:val="24"/>
        </w:rPr>
        <w:t>РЕКОМЕНДУЕМЫЕ РАЗМЕРЫ МИНИМАЛЬНЫХ ОКЛАДОВ (СТАВОК) СЛУЖАЩИХ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6061"/>
        <w:gridCol w:w="284"/>
        <w:gridCol w:w="3579"/>
      </w:tblGrid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наименование должности (профессии)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Размеры окладов (должностных) окладов, ставок заработной платы руб.</w:t>
            </w: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FF7A26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C52C7">
              <w:rPr>
                <w:rFonts w:ascii="Arial" w:hAnsi="Arial" w:cs="Arial"/>
                <w:sz w:val="24"/>
                <w:szCs w:val="24"/>
              </w:rPr>
              <w:t>1474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Дежурный по общежитию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Дежурный (по этажу гостиницы)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Секретарь- машинистка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Секретарь руководителя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Калькулятор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Комендант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Машинистка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Паспортист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Кассир 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Архивариус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3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FF7A26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C52C7">
              <w:rPr>
                <w:rFonts w:ascii="Arial" w:hAnsi="Arial" w:cs="Arial"/>
                <w:sz w:val="24"/>
                <w:szCs w:val="24"/>
              </w:rPr>
              <w:t>1513</w:t>
            </w: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Администратор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3C52C7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11532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Секретарь незрячего специалиста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Инспектор по кадрам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Лаборант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Техник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Техник-гидролог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Техник-метеоролог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Художник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Заведующий складом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165635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C52C7">
              <w:rPr>
                <w:rFonts w:ascii="Arial" w:hAnsi="Arial" w:cs="Arial"/>
                <w:sz w:val="24"/>
                <w:szCs w:val="24"/>
              </w:rPr>
              <w:t>1595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Заведующий хозяйством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Старший лаборант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Заведующий жилым корпусом пансионата (гостиницы)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3C52C7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11654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Заведующий общежитием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Заведующий столовой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Механик</w:t>
            </w:r>
          </w:p>
        </w:tc>
        <w:tc>
          <w:tcPr>
            <w:tcW w:w="3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165635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C52C7">
              <w:rPr>
                <w:rFonts w:ascii="Arial" w:hAnsi="Arial" w:cs="Arial"/>
                <w:sz w:val="24"/>
                <w:szCs w:val="24"/>
              </w:rPr>
              <w:t>1714</w:t>
            </w: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5 квалификационный уровень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Начальник гаража</w:t>
            </w:r>
          </w:p>
        </w:tc>
        <w:tc>
          <w:tcPr>
            <w:tcW w:w="3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165635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3C52C7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Профессиональная квалификационная группа 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«Общеотраслевые должности служащих третьего уровня»</w:t>
            </w: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1 квалификационный уровень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165635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C52C7">
              <w:rPr>
                <w:rFonts w:ascii="Arial" w:hAnsi="Arial" w:cs="Arial"/>
                <w:sz w:val="24"/>
                <w:szCs w:val="24"/>
              </w:rPr>
              <w:t>2226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3C70">
              <w:rPr>
                <w:rFonts w:ascii="Arial" w:hAnsi="Arial" w:cs="Arial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Инженер- лаборант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Инженер –электрик (электрик)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Сурдопереводчик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Специалист по персоналу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Экономист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2 квалификационный уровень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Бухгалтер 2 категории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165635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C52C7">
              <w:rPr>
                <w:rFonts w:ascii="Arial" w:hAnsi="Arial" w:cs="Arial"/>
                <w:sz w:val="24"/>
                <w:szCs w:val="24"/>
              </w:rPr>
              <w:t>2712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Экономист 2 категории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3 квалификационный уровень 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Бухгалтер 1 категории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165635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C52C7">
              <w:rPr>
                <w:rFonts w:ascii="Arial" w:hAnsi="Arial" w:cs="Arial"/>
                <w:sz w:val="24"/>
                <w:szCs w:val="24"/>
              </w:rPr>
              <w:t>3411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Экономист 1 категории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4 квалификационный уровень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Ведущий бухгалтер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165635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C4893">
              <w:rPr>
                <w:rFonts w:ascii="Arial" w:hAnsi="Arial" w:cs="Arial"/>
                <w:sz w:val="24"/>
                <w:szCs w:val="24"/>
              </w:rPr>
              <w:t>4187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Ведущий экономист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5  квалификационный уровень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165635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C4893">
              <w:rPr>
                <w:rFonts w:ascii="Arial" w:hAnsi="Arial" w:cs="Arial"/>
                <w:sz w:val="24"/>
                <w:szCs w:val="24"/>
              </w:rPr>
              <w:t>4694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Главный экономист</w:t>
            </w:r>
          </w:p>
        </w:tc>
        <w:tc>
          <w:tcPr>
            <w:tcW w:w="38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Профессиональная квалификационная группа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«Общеотраслевые должности  служащих четвертого уровня»</w:t>
            </w: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3 квалификационный уровень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  <w:r w:rsidR="003C52C7">
              <w:rPr>
                <w:rFonts w:ascii="Arial" w:hAnsi="Arial" w:cs="Arial"/>
                <w:sz w:val="24"/>
                <w:szCs w:val="24"/>
              </w:rPr>
              <w:t>,</w:t>
            </w:r>
            <w:r w:rsidR="00392F5B">
              <w:rPr>
                <w:rFonts w:ascii="Arial" w:hAnsi="Arial" w:cs="Arial"/>
                <w:sz w:val="24"/>
                <w:szCs w:val="24"/>
              </w:rPr>
              <w:t xml:space="preserve"> лагеря</w:t>
            </w:r>
          </w:p>
        </w:tc>
        <w:tc>
          <w:tcPr>
            <w:tcW w:w="3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392F5B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17235</w:t>
            </w:r>
          </w:p>
        </w:tc>
      </w:tr>
      <w:tr w:rsidR="00E136BE" w:rsidRPr="00ED3C70" w:rsidTr="00103024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Par605"/>
            <w:bookmarkStart w:id="5" w:name="Par699"/>
            <w:bookmarkStart w:id="6" w:name="Par709"/>
            <w:bookmarkEnd w:id="4"/>
            <w:bookmarkEnd w:id="5"/>
            <w:bookmarkEnd w:id="6"/>
            <w:r w:rsidRPr="00ED3C70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«должности работников культуры, искусства и  кинематографии ведущего звена</w:t>
            </w:r>
          </w:p>
        </w:tc>
      </w:tr>
      <w:tr w:rsidR="00E136BE" w:rsidRPr="00ED3C70" w:rsidTr="00103024">
        <w:trPr>
          <w:trHeight w:val="470"/>
        </w:trPr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165635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2F5B">
              <w:rPr>
                <w:rFonts w:ascii="Arial" w:hAnsi="Arial" w:cs="Arial"/>
                <w:sz w:val="24"/>
                <w:szCs w:val="24"/>
              </w:rPr>
              <w:t>1595</w:t>
            </w: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Профессиональная квалификационная группа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«должности руководящего состава учреждений  культуры, искусства и  кинематографии          </w:t>
            </w:r>
          </w:p>
        </w:tc>
      </w:tr>
      <w:tr w:rsidR="00E136BE" w:rsidRPr="00ED3C70" w:rsidTr="00103024"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165635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2F5B">
              <w:rPr>
                <w:rFonts w:ascii="Arial" w:hAnsi="Arial" w:cs="Arial"/>
                <w:sz w:val="24"/>
                <w:szCs w:val="24"/>
              </w:rPr>
              <w:t>1671</w:t>
            </w:r>
          </w:p>
        </w:tc>
      </w:tr>
      <w:tr w:rsidR="00E136BE" w:rsidRPr="00ED3C70" w:rsidTr="00103024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Заведующий библиотеки</w:t>
            </w:r>
          </w:p>
        </w:tc>
        <w:tc>
          <w:tcPr>
            <w:tcW w:w="35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Pr="00ED3C70" w:rsidRDefault="00E136BE" w:rsidP="00E136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C70">
        <w:rPr>
          <w:rFonts w:ascii="Arial" w:hAnsi="Arial" w:cs="Arial"/>
          <w:sz w:val="24"/>
          <w:szCs w:val="24"/>
        </w:rPr>
        <w:t>РЕКОМЕНДУЕМЫЕ РАЗМЕРЫ МИНИМАЛЬНЫХ ОКЛАДОВ (СТАВОК)</w:t>
      </w:r>
    </w:p>
    <w:p w:rsidR="00E136BE" w:rsidRPr="00ED3C70" w:rsidRDefault="00E136BE" w:rsidP="00E136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C70">
        <w:rPr>
          <w:rFonts w:ascii="Arial" w:hAnsi="Arial" w:cs="Arial"/>
          <w:sz w:val="24"/>
          <w:szCs w:val="24"/>
        </w:rPr>
        <w:t>ОБЩЕОТРАСЛЕВЫХ ПРОФЕССИЙ РАБОЧИХ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5955"/>
        <w:gridCol w:w="3969"/>
      </w:tblGrid>
      <w:tr w:rsidR="00E136BE" w:rsidRPr="00ED3C70" w:rsidTr="00103024">
        <w:trPr>
          <w:trHeight w:val="1144"/>
        </w:trPr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Наименование должности (профессия)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Размерыокладов(должностных окладов), ставок заработной платы руб.</w:t>
            </w:r>
          </w:p>
        </w:tc>
      </w:tr>
      <w:tr w:rsidR="00E136BE" w:rsidRPr="00ED3C70" w:rsidTr="00103024"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Профессиональная квалификационная группа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«Общеотраслевые профессии  рабочих первого уровня»</w:t>
            </w:r>
          </w:p>
        </w:tc>
      </w:tr>
      <w:tr w:rsidR="00E136BE" w:rsidRPr="00ED3C70" w:rsidTr="00103024"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1 квалификационный уровень</w:t>
            </w: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профессий рабочих, по которым предусмотрено присвоение 1,2 и 3 квалификационных разрядов в соответствии с Единым тарификационным справочником работ и профессий рабочих: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392F5B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10845</w:t>
            </w: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Банщик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Буфетчица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Гардеробщик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Горничная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Грузчик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Дворник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Зольщик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Истопник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Кастелянша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Кладовщик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Кондитер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Конюх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3C70">
              <w:rPr>
                <w:rFonts w:ascii="Arial" w:hAnsi="Arial" w:cs="Arial"/>
                <w:sz w:val="24"/>
                <w:szCs w:val="24"/>
              </w:rPr>
              <w:t>Качегар</w:t>
            </w:r>
            <w:proofErr w:type="spellEnd"/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Кухонный работник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Лифтер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Мойщик посуды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Оператор </w:t>
            </w:r>
            <w:proofErr w:type="spellStart"/>
            <w:r w:rsidRPr="00ED3C70">
              <w:rPr>
                <w:rFonts w:ascii="Arial" w:hAnsi="Arial" w:cs="Arial"/>
                <w:sz w:val="24"/>
                <w:szCs w:val="24"/>
              </w:rPr>
              <w:t>хлораторной</w:t>
            </w:r>
            <w:proofErr w:type="spellEnd"/>
            <w:r w:rsidRPr="00ED3C70">
              <w:rPr>
                <w:rFonts w:ascii="Arial" w:hAnsi="Arial" w:cs="Arial"/>
                <w:sz w:val="24"/>
                <w:szCs w:val="24"/>
              </w:rPr>
              <w:t xml:space="preserve"> установки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Оператор </w:t>
            </w:r>
            <w:proofErr w:type="spellStart"/>
            <w:r w:rsidRPr="00ED3C70">
              <w:rPr>
                <w:rFonts w:ascii="Arial" w:hAnsi="Arial" w:cs="Arial"/>
                <w:sz w:val="24"/>
                <w:szCs w:val="24"/>
              </w:rPr>
              <w:t>электрокательной</w:t>
            </w:r>
            <w:proofErr w:type="spellEnd"/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Парикмахер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Пекарь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Повар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Подсобный рабочий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Продавец продовольственных (непродовольственных) товаров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Рабочий бассейна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Раздатчик нефтепродуктов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Рабочий по обслуживанию в бане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Садовник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4E482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92F5B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Слесарь автотранспорта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Слесарь- инструментальщик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Слесарь-ремонтник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Слесарь-сантехник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Слесарь-электрик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Столяр, плотник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Сторож (вахтер)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Тракторист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Швея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2  квалификационный уровень</w:t>
            </w: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</w:t>
            </w:r>
            <w:r w:rsidRPr="00ED3C70">
              <w:rPr>
                <w:rFonts w:ascii="Arial" w:hAnsi="Arial" w:cs="Arial"/>
                <w:sz w:val="24"/>
                <w:szCs w:val="24"/>
              </w:rPr>
              <w:lastRenderedPageBreak/>
              <w:t>работ по профессии с производным наименованием «старший» (старший по смене)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4E482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392F5B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</w:tr>
      <w:tr w:rsidR="00E136BE" w:rsidRPr="00ED3C70" w:rsidTr="00103024"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Профессиональная квалификационная группа </w:t>
            </w: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«Общеотраслевые профессии рабочих второго уровня»</w:t>
            </w:r>
          </w:p>
        </w:tc>
      </w:tr>
      <w:tr w:rsidR="00E136BE" w:rsidRPr="00ED3C70" w:rsidTr="00103024"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1 квалификационный уровень</w:t>
            </w: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4E482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92F5B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</w:tr>
      <w:tr w:rsidR="00E136BE" w:rsidRPr="00ED3C70" w:rsidTr="00103024">
        <w:trPr>
          <w:trHeight w:val="357"/>
        </w:trPr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Закройщик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rPr>
          <w:trHeight w:val="190"/>
        </w:trPr>
        <w:tc>
          <w:tcPr>
            <w:tcW w:w="5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rPr>
          <w:trHeight w:val="323"/>
        </w:trPr>
        <w:tc>
          <w:tcPr>
            <w:tcW w:w="5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Повар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rPr>
          <w:trHeight w:val="231"/>
        </w:trPr>
        <w:tc>
          <w:tcPr>
            <w:tcW w:w="5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Слесарь-электрик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rPr>
          <w:trHeight w:val="217"/>
        </w:trPr>
        <w:tc>
          <w:tcPr>
            <w:tcW w:w="5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Слесарь-ремонтник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2 квалификационный уровень</w:t>
            </w: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4E482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2F5B">
              <w:rPr>
                <w:rFonts w:ascii="Arial" w:hAnsi="Arial" w:cs="Arial"/>
                <w:sz w:val="24"/>
                <w:szCs w:val="24"/>
              </w:rPr>
              <w:t>2543</w:t>
            </w: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Машинист (кочегар) котельной 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rPr>
          <w:trHeight w:val="299"/>
        </w:trPr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Электрогазосварщик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rPr>
          <w:trHeight w:val="176"/>
        </w:trPr>
        <w:tc>
          <w:tcPr>
            <w:tcW w:w="5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Повар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rPr>
          <w:trHeight w:val="204"/>
        </w:trPr>
        <w:tc>
          <w:tcPr>
            <w:tcW w:w="5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3 квалификационный уровень</w:t>
            </w: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6BE" w:rsidRPr="00ED3C70" w:rsidRDefault="004E482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2F5B">
              <w:rPr>
                <w:rFonts w:ascii="Arial" w:hAnsi="Arial" w:cs="Arial"/>
                <w:sz w:val="24"/>
                <w:szCs w:val="24"/>
              </w:rPr>
              <w:t>3460</w:t>
            </w: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Судовой механик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Судоводитель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4 квалификационный уровень</w:t>
            </w:r>
          </w:p>
        </w:tc>
      </w:tr>
      <w:tr w:rsidR="00E136BE" w:rsidRPr="00ED3C70" w:rsidTr="00103024">
        <w:trPr>
          <w:trHeight w:val="1038"/>
        </w:trPr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70">
              <w:rPr>
                <w:rFonts w:ascii="Arial" w:hAnsi="Arial" w:cs="Arial"/>
                <w:sz w:val="24"/>
                <w:szCs w:val="24"/>
              </w:rPr>
              <w:t>Наименование профессий рабочих, предусмотренных 1-3 квалификационными уровнями настоящей профессиональной  квалификационной группы, выполняющих важные (особо важные) и ответственные (особо ответственные ) работы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4E482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2F5B">
              <w:rPr>
                <w:rFonts w:ascii="Arial" w:hAnsi="Arial" w:cs="Arial"/>
                <w:sz w:val="24"/>
                <w:szCs w:val="24"/>
              </w:rPr>
              <w:t>4422</w:t>
            </w: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BE" w:rsidRPr="00ED3C70" w:rsidTr="00103024"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BE" w:rsidRPr="00ED3C70" w:rsidRDefault="00E136BE" w:rsidP="00AD71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Pr="00ED3C70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Default="00E136BE" w:rsidP="00E136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36BE" w:rsidRDefault="00E136BE"/>
    <w:p w:rsidR="00E136BE" w:rsidRDefault="00E136BE"/>
    <w:sectPr w:rsidR="00E136BE" w:rsidSect="005F4E1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F4"/>
    <w:rsid w:val="000C4893"/>
    <w:rsid w:val="000F6A00"/>
    <w:rsid w:val="00103024"/>
    <w:rsid w:val="001319C9"/>
    <w:rsid w:val="00165635"/>
    <w:rsid w:val="001C2B24"/>
    <w:rsid w:val="00312E0B"/>
    <w:rsid w:val="00392F5B"/>
    <w:rsid w:val="003C52C7"/>
    <w:rsid w:val="003E6CF4"/>
    <w:rsid w:val="00463E58"/>
    <w:rsid w:val="00491915"/>
    <w:rsid w:val="004E482E"/>
    <w:rsid w:val="0052092A"/>
    <w:rsid w:val="005D4108"/>
    <w:rsid w:val="005D6BF1"/>
    <w:rsid w:val="005F4E1A"/>
    <w:rsid w:val="006001DB"/>
    <w:rsid w:val="00632E92"/>
    <w:rsid w:val="0063384F"/>
    <w:rsid w:val="0071300B"/>
    <w:rsid w:val="007F33C5"/>
    <w:rsid w:val="0085450B"/>
    <w:rsid w:val="00897BF6"/>
    <w:rsid w:val="008D2265"/>
    <w:rsid w:val="00A51105"/>
    <w:rsid w:val="00AE2A26"/>
    <w:rsid w:val="00AE5A8D"/>
    <w:rsid w:val="00B44EE7"/>
    <w:rsid w:val="00C50D5C"/>
    <w:rsid w:val="00DA79E2"/>
    <w:rsid w:val="00E136BE"/>
    <w:rsid w:val="00F41FF4"/>
    <w:rsid w:val="00FB437B"/>
    <w:rsid w:val="00FF13B1"/>
    <w:rsid w:val="00FF1B17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62A9"/>
  <w15:docId w15:val="{8DC1E931-10F9-453C-93F7-CDA730A4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FF4"/>
    <w:pPr>
      <w:spacing w:after="0" w:line="240" w:lineRule="auto"/>
    </w:pPr>
  </w:style>
  <w:style w:type="paragraph" w:customStyle="1" w:styleId="msoplaintextbullet2gif">
    <w:name w:val="msoplaintextbullet2.gif"/>
    <w:basedOn w:val="a"/>
    <w:rsid w:val="00F4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3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7469-CC35-41E7-9222-C0149487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ОИТ-2</cp:lastModifiedBy>
  <cp:revision>2</cp:revision>
  <cp:lastPrinted>2024-01-17T03:08:00Z</cp:lastPrinted>
  <dcterms:created xsi:type="dcterms:W3CDTF">2024-02-16T04:35:00Z</dcterms:created>
  <dcterms:modified xsi:type="dcterms:W3CDTF">2024-02-16T04:35:00Z</dcterms:modified>
</cp:coreProperties>
</file>